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360" w:lineRule="auto"/>
        <w:jc w:val="center"/>
        <w:rPr>
          <w:rFonts w:hint="eastAsia" w:ascii="仿宋" w:hAnsi="仿宋" w:eastAsia="仿宋" w:cs="仿宋"/>
          <w:sz w:val="44"/>
          <w:szCs w:val="44"/>
        </w:rPr>
      </w:pPr>
      <w:r>
        <w:rPr>
          <w:rFonts w:hint="eastAsia" w:ascii="仿宋" w:hAnsi="仿宋" w:eastAsia="仿宋" w:cs="仿宋"/>
          <w:sz w:val="44"/>
          <w:szCs w:val="44"/>
        </w:rPr>
        <w:t>《</w:t>
      </w:r>
      <w:r>
        <w:rPr>
          <w:rFonts w:hint="eastAsia" w:ascii="仿宋" w:hAnsi="仿宋" w:eastAsia="仿宋" w:cs="仿宋"/>
          <w:sz w:val="44"/>
          <w:szCs w:val="44"/>
          <w:lang w:val="en-US" w:eastAsia="zh-CN"/>
        </w:rPr>
        <w:t>数据的应用</w:t>
      </w:r>
      <w:r>
        <w:rPr>
          <w:rFonts w:hint="eastAsia" w:ascii="仿宋" w:hAnsi="仿宋" w:eastAsia="仿宋" w:cs="仿宋"/>
          <w:sz w:val="44"/>
          <w:szCs w:val="44"/>
        </w:rPr>
        <w:t>》</w:t>
      </w:r>
      <w:r>
        <w:rPr>
          <w:rFonts w:hint="eastAsia" w:ascii="仿宋" w:hAnsi="仿宋" w:eastAsia="仿宋" w:cs="仿宋"/>
          <w:sz w:val="44"/>
          <w:szCs w:val="44"/>
        </w:rPr>
        <w:t>教学设计</w:t>
      </w:r>
    </w:p>
    <w:p>
      <w:pPr>
        <w:spacing w:line="360" w:lineRule="auto"/>
        <w:jc w:val="center"/>
        <w:rPr>
          <w:rFonts w:hint="eastAsia" w:ascii="仿宋" w:hAnsi="仿宋" w:eastAsia="仿宋" w:cs="仿宋"/>
          <w:sz w:val="44"/>
          <w:szCs w:val="44"/>
          <w:lang w:eastAsia="zh-CN"/>
        </w:rPr>
      </w:pPr>
      <w:r>
        <w:rPr>
          <w:rFonts w:hint="eastAsia" w:ascii="仿宋" w:hAnsi="仿宋" w:eastAsia="仿宋" w:cs="仿宋"/>
          <w:sz w:val="44"/>
          <w:szCs w:val="44"/>
          <w:lang w:eastAsia="zh-CN"/>
        </w:rPr>
        <w:t>授课教师：巴中中学</w:t>
      </w:r>
      <w:r>
        <w:rPr>
          <w:rFonts w:hint="eastAsia" w:ascii="仿宋" w:hAnsi="仿宋" w:eastAsia="仿宋" w:cs="仿宋"/>
          <w:sz w:val="44"/>
          <w:szCs w:val="44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44"/>
          <w:szCs w:val="44"/>
          <w:lang w:eastAsia="zh-CN"/>
        </w:rPr>
        <w:t>伍娟</w:t>
      </w:r>
    </w:p>
    <w:p>
      <w:pPr>
        <w:spacing w:line="360" w:lineRule="auto"/>
        <w:jc w:val="center"/>
        <w:rPr>
          <w:rFonts w:hint="eastAsia" w:ascii="仿宋" w:hAnsi="仿宋" w:eastAsia="仿宋" w:cs="仿宋"/>
          <w:sz w:val="36"/>
          <w:lang w:val="en-US" w:eastAsia="zh-CN"/>
        </w:rPr>
      </w:pPr>
    </w:p>
    <w:p>
      <w:pPr>
        <w:spacing w:line="360" w:lineRule="auto"/>
        <w:jc w:val="center"/>
        <w:rPr>
          <w:rFonts w:hint="eastAsia" w:ascii="仿宋" w:hAnsi="仿宋" w:eastAsia="仿宋" w:cs="仿宋"/>
          <w:sz w:val="24"/>
          <w:szCs w:val="24"/>
        </w:rPr>
      </w:pPr>
    </w:p>
    <w:p>
      <w:pPr>
        <w:numPr>
          <w:ilvl w:val="0"/>
          <w:numId w:val="1"/>
        </w:numPr>
        <w:spacing w:line="360" w:lineRule="auto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教学目标</w:t>
      </w:r>
    </w:p>
    <w:p>
      <w:pPr>
        <w:pStyle w:val="15"/>
        <w:numPr>
          <w:ilvl w:val="0"/>
          <w:numId w:val="2"/>
        </w:numPr>
        <w:spacing w:line="360" w:lineRule="auto"/>
        <w:ind w:firstLineChar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知识与技能：</w:t>
      </w:r>
    </w:p>
    <w:p>
      <w:pPr>
        <w:spacing w:line="420" w:lineRule="exact"/>
        <w:ind w:firstLine="490" w:firstLineChars="175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a)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了解Python如何利用整数，浮点数进行四则运算</w:t>
      </w:r>
      <w:r>
        <w:rPr>
          <w:rFonts w:hint="eastAsia" w:ascii="仿宋" w:hAnsi="仿宋" w:eastAsia="仿宋" w:cs="仿宋"/>
          <w:sz w:val="28"/>
          <w:szCs w:val="28"/>
        </w:rPr>
        <w:t>；</w:t>
      </w:r>
    </w:p>
    <w:p>
      <w:pPr>
        <w:spacing w:line="420" w:lineRule="exact"/>
        <w:ind w:firstLine="490" w:firstLineChars="175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b)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认识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Python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中的运算符</w:t>
      </w:r>
      <w:r>
        <w:rPr>
          <w:rFonts w:hint="eastAsia" w:ascii="仿宋" w:hAnsi="仿宋" w:eastAsia="仿宋" w:cs="仿宋"/>
          <w:sz w:val="28"/>
          <w:szCs w:val="28"/>
        </w:rPr>
        <w:t>；</w:t>
      </w:r>
    </w:p>
    <w:p>
      <w:pPr>
        <w:spacing w:line="420" w:lineRule="exac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　Ｃ）掌握type函数的用法</w:t>
      </w:r>
    </w:p>
    <w:p>
      <w:pPr>
        <w:pStyle w:val="15"/>
        <w:numPr>
          <w:ilvl w:val="0"/>
          <w:numId w:val="2"/>
        </w:numPr>
        <w:spacing w:line="360" w:lineRule="auto"/>
        <w:ind w:firstLineChar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过程与方法： </w:t>
      </w:r>
    </w:p>
    <w:p>
      <w:pPr>
        <w:pStyle w:val="15"/>
        <w:numPr>
          <w:ilvl w:val="1"/>
          <w:numId w:val="2"/>
        </w:numPr>
        <w:spacing w:line="360" w:lineRule="auto"/>
        <w:ind w:firstLineChar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通过数字学习平台、资源，体验数字化学习的方式方法；</w:t>
      </w:r>
    </w:p>
    <w:p>
      <w:pPr>
        <w:pStyle w:val="15"/>
        <w:numPr>
          <w:ilvl w:val="1"/>
          <w:numId w:val="2"/>
        </w:numPr>
        <w:spacing w:line="360" w:lineRule="auto"/>
        <w:ind w:firstLineChar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通过软件编程、测试，感受和体验编程的乐趣；</w:t>
      </w:r>
    </w:p>
    <w:p>
      <w:pPr>
        <w:pStyle w:val="15"/>
        <w:numPr>
          <w:ilvl w:val="1"/>
          <w:numId w:val="2"/>
        </w:numPr>
        <w:spacing w:line="360" w:lineRule="auto"/>
        <w:ind w:firstLineChar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通过与同伴分享心得方法和思路，提升对信息敏感度和价值的认知。</w:t>
      </w:r>
    </w:p>
    <w:p>
      <w:pPr>
        <w:pStyle w:val="15"/>
        <w:numPr>
          <w:ilvl w:val="0"/>
          <w:numId w:val="2"/>
        </w:numPr>
        <w:spacing w:line="360" w:lineRule="auto"/>
        <w:ind w:firstLineChar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情感目标：</w:t>
      </w:r>
    </w:p>
    <w:p>
      <w:pPr>
        <w:pStyle w:val="15"/>
        <w:numPr>
          <w:ilvl w:val="1"/>
          <w:numId w:val="2"/>
        </w:numPr>
        <w:spacing w:line="360" w:lineRule="auto"/>
        <w:ind w:firstLineChar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提升学生对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编程</w:t>
      </w:r>
      <w:r>
        <w:rPr>
          <w:rFonts w:hint="eastAsia" w:ascii="仿宋" w:hAnsi="仿宋" w:eastAsia="仿宋" w:cs="仿宋"/>
          <w:sz w:val="28"/>
          <w:szCs w:val="28"/>
        </w:rPr>
        <w:t>的认识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；</w:t>
      </w:r>
    </w:p>
    <w:p>
      <w:pPr>
        <w:pStyle w:val="15"/>
        <w:numPr>
          <w:ilvl w:val="1"/>
          <w:numId w:val="2"/>
        </w:numPr>
        <w:spacing w:line="360" w:lineRule="auto"/>
        <w:ind w:firstLineChars="0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8"/>
          <w:szCs w:val="28"/>
        </w:rPr>
        <w:t>提升学生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动手实践能力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numPr>
          <w:ilvl w:val="0"/>
          <w:numId w:val="1"/>
        </w:numPr>
        <w:spacing w:line="360" w:lineRule="auto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学情分析：</w:t>
      </w:r>
    </w:p>
    <w:p>
      <w:pPr>
        <w:numPr>
          <w:ilvl w:val="0"/>
          <w:numId w:val="0"/>
        </w:numPr>
        <w:spacing w:line="360" w:lineRule="auto"/>
        <w:ind w:leftChars="0"/>
        <w:jc w:val="left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在前面己经对python有了一定认</w:t>
      </w:r>
    </w:p>
    <w:p>
      <w:pPr>
        <w:numPr>
          <w:ilvl w:val="0"/>
          <w:numId w:val="1"/>
        </w:numPr>
        <w:spacing w:line="360" w:lineRule="auto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教学重点、难点：</w:t>
      </w:r>
    </w:p>
    <w:p>
      <w:pPr>
        <w:numPr>
          <w:ilvl w:val="0"/>
          <w:numId w:val="0"/>
        </w:numPr>
        <w:spacing w:line="360" w:lineRule="auto"/>
        <w:ind w:leftChars="0"/>
        <w:jc w:val="left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教学重点：</w:t>
      </w:r>
    </w:p>
    <w:p>
      <w:pPr>
        <w:numPr>
          <w:ilvl w:val="0"/>
          <w:numId w:val="0"/>
        </w:numPr>
        <w:spacing w:line="360" w:lineRule="auto"/>
        <w:ind w:leftChars="0"/>
        <w:jc w:val="left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字符串的拼接</w:t>
      </w:r>
    </w:p>
    <w:p>
      <w:pPr>
        <w:numPr>
          <w:ilvl w:val="0"/>
          <w:numId w:val="0"/>
        </w:numPr>
        <w:spacing w:line="360" w:lineRule="auto"/>
        <w:ind w:leftChars="0"/>
        <w:jc w:val="left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教学难点</w:t>
      </w:r>
    </w:p>
    <w:p>
      <w:pPr>
        <w:numPr>
          <w:ilvl w:val="0"/>
          <w:numId w:val="0"/>
        </w:numPr>
        <w:spacing w:line="360" w:lineRule="auto"/>
        <w:ind w:leftChars="0"/>
        <w:jc w:val="left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 xml:space="preserve">  Type函数</w:t>
      </w:r>
    </w:p>
    <w:p>
      <w:pPr>
        <w:numPr>
          <w:ilvl w:val="0"/>
          <w:numId w:val="1"/>
        </w:numPr>
        <w:spacing w:line="360" w:lineRule="auto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教学材料</w:t>
      </w:r>
    </w:p>
    <w:p>
      <w:pPr>
        <w:numPr>
          <w:ilvl w:val="0"/>
          <w:numId w:val="0"/>
        </w:numPr>
        <w:spacing w:line="360" w:lineRule="auto"/>
        <w:ind w:leftChars="0"/>
        <w:jc w:val="left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bookmarkStart w:id="0" w:name="_GoBack"/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教学用具</w:t>
      </w:r>
    </w:p>
    <w:p>
      <w:pPr>
        <w:numPr>
          <w:ilvl w:val="0"/>
          <w:numId w:val="0"/>
        </w:numPr>
        <w:spacing w:line="360" w:lineRule="auto"/>
        <w:ind w:leftChars="0"/>
        <w:jc w:val="left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海龟编辑器；</w:t>
      </w:r>
    </w:p>
    <w:p>
      <w:pPr>
        <w:numPr>
          <w:ilvl w:val="0"/>
          <w:numId w:val="0"/>
        </w:numPr>
        <w:spacing w:line="360" w:lineRule="auto"/>
        <w:ind w:leftChars="0"/>
        <w:jc w:val="left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ppt演示文稿。</w:t>
      </w:r>
    </w:p>
    <w:p>
      <w:pPr>
        <w:numPr>
          <w:ilvl w:val="0"/>
          <w:numId w:val="0"/>
        </w:numPr>
        <w:spacing w:line="360" w:lineRule="auto"/>
        <w:ind w:leftChars="0"/>
        <w:jc w:val="left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教学方法</w:t>
      </w:r>
    </w:p>
    <w:p>
      <w:pPr>
        <w:numPr>
          <w:ilvl w:val="0"/>
          <w:numId w:val="0"/>
        </w:numPr>
        <w:spacing w:line="360" w:lineRule="auto"/>
        <w:ind w:leftChars="0"/>
        <w:jc w:val="left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 xml:space="preserve"> 讲授法、演示法、实践操作。</w:t>
      </w:r>
    </w:p>
    <w:bookmarkEnd w:id="0"/>
    <w:p>
      <w:pPr>
        <w:numPr>
          <w:ilvl w:val="0"/>
          <w:numId w:val="1"/>
        </w:numPr>
        <w:spacing w:line="360" w:lineRule="auto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教学过程</w:t>
      </w:r>
    </w:p>
    <w:tbl>
      <w:tblPr>
        <w:tblStyle w:val="7"/>
        <w:tblW w:w="85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682"/>
        <w:gridCol w:w="60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817" w:type="dxa"/>
            <w:vAlign w:val="center"/>
          </w:tcPr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教学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环节</w:t>
            </w:r>
          </w:p>
        </w:tc>
        <w:tc>
          <w:tcPr>
            <w:tcW w:w="1682" w:type="dxa"/>
            <w:vAlign w:val="center"/>
          </w:tcPr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教学内容</w:t>
            </w:r>
          </w:p>
        </w:tc>
        <w:tc>
          <w:tcPr>
            <w:tcW w:w="600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师生活动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6" w:hRule="atLeast"/>
        </w:trPr>
        <w:tc>
          <w:tcPr>
            <w:tcW w:w="817" w:type="dxa"/>
          </w:tcPr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引入新课</w:t>
            </w:r>
          </w:p>
        </w:tc>
        <w:tc>
          <w:tcPr>
            <w:tcW w:w="1682" w:type="dxa"/>
          </w:tcPr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通过上节课的学习，现在，你已经认识了字符串、整数、浮点数，掌握了它们的初级使用，下面我们来学以致用一下</w:t>
            </w:r>
          </w:p>
        </w:tc>
        <w:tc>
          <w:tcPr>
            <w:tcW w:w="6001" w:type="dxa"/>
          </w:tcPr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【师说】Python里的整数、浮点数和数学意义的整数、小数是一样的，它最重要的作用是与运算符号结合，进行数学计算。接下来我们看一下Python如何利用整数，浮点数进行四则运算。但是Python世界的算数运算符，和我们平时在纸上写的运算符号有相同点，也有不同点。首先，我们来看看Python世界的运算符。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6" w:hRule="atLeast"/>
        </w:trPr>
        <w:tc>
          <w:tcPr>
            <w:tcW w:w="817" w:type="dxa"/>
          </w:tcPr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教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过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程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教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过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程</w:t>
            </w:r>
          </w:p>
        </w:tc>
        <w:tc>
          <w:tcPr>
            <w:tcW w:w="1682" w:type="dxa"/>
            <w:vAlign w:val="top"/>
          </w:tcPr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一、运算符</w:t>
            </w:r>
          </w:p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left="80" w:leftChars="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360" w:lineRule="auto"/>
              <w:ind w:left="80" w:leftChars="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360" w:lineRule="auto"/>
              <w:ind w:left="80" w:leftChars="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360" w:lineRule="auto"/>
              <w:ind w:left="80" w:leftChars="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360" w:lineRule="auto"/>
              <w:ind w:left="80" w:leftChars="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360" w:lineRule="auto"/>
              <w:ind w:left="80" w:leftChars="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360" w:lineRule="auto"/>
              <w:ind w:left="80" w:leftChars="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二、四则运算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left="80" w:leftChars="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360" w:lineRule="auto"/>
              <w:ind w:left="80" w:leftChars="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360" w:lineRule="auto"/>
              <w:ind w:left="80" w:leftChars="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360" w:lineRule="auto"/>
              <w:ind w:left="80" w:leftChars="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360" w:lineRule="auto"/>
              <w:ind w:left="80" w:leftChars="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360" w:lineRule="auto"/>
              <w:ind w:left="80" w:leftChars="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360" w:lineRule="auto"/>
              <w:ind w:left="80" w:leftChars="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360" w:lineRule="auto"/>
              <w:ind w:left="80" w:leftChars="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三、字符串的拼接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3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字符串拼接符号【+】</w:t>
            </w:r>
          </w:p>
          <w:p>
            <w:pPr>
              <w:widowControl w:val="0"/>
              <w:numPr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numPr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numPr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numPr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numPr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numPr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numPr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numPr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numPr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numPr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numPr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numPr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numPr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numPr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numPr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numPr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numPr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numPr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numPr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numPr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numPr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numPr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numPr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numPr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numPr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numPr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numPr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numPr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</w:t>
            </w:r>
          </w:p>
          <w:p>
            <w:pPr>
              <w:widowControl w:val="0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2、数据类型的查询——type()函数</w:t>
            </w:r>
          </w:p>
          <w:p>
            <w:pPr>
              <w:widowControl w:val="0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6001" w:type="dxa"/>
            <w:vAlign w:val="top"/>
          </w:tcPr>
          <w:p>
            <w:pPr>
              <w:spacing w:line="360" w:lineRule="auto"/>
              <w:ind w:firstLine="480" w:firstLineChars="20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drawing>
                <wp:inline distT="0" distB="0" distL="114300" distR="114300">
                  <wp:extent cx="3180715" cy="2985135"/>
                  <wp:effectExtent l="0" t="0" r="635" b="5715"/>
                  <wp:docPr id="8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80715" cy="29851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360" w:lineRule="auto"/>
              <w:ind w:firstLine="480" w:firstLineChars="20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【师说】请大家注意观察与数学中的区别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[师说]对于这么多的算术运算符，大家可以先看一遍，有个大致的印象就行。接下来大家再想一想，我们在计算的时侯——运算优先级：其实Python世界的运算优先级，和我们平时的计算优先级是一样的。大家还记得吗，前面讲scratch的时侯是不是也说过一样的话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从左到右顺着来，括号里的优先算，乘除排在加减前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【学生任务一】运行下面语句，说出其运算顺序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print(234*678+1012345-211)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print((1234+967)/100+120*23)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【过渡】除此之外，在现实世界里，我们可以将不同的词组合成一句话，那在镜像世界——Python里是怎样的一个操作？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【提问】比如说，我有以下几个零碎的『词语』——变量，然后想合成这样一句话：我是风变编程学员007，在镜像世界里进行身份验证，你要怎么做呢？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a = '我'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b = 'python编程'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c= '学员'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d = '是'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ID = '007'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输出结果:我是python编程学员007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【师说】将需要拼接的变量连在一起就行了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【展示】a = '我'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b = 'python编程'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c= '学员'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d = '是'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ID = '007'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print(a+d+b+c+ID)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【思考】有了拼接符号，不仅可以输出【我是python编程学员007】，还可以调整变量的拼接顺序，输出不同的内容。同学们想一想还可以输出什么内容呢？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【结果1】我是python学员007；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【结果2】python学员007是我。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【要点提示：print()函数，拼接符号+，无需标点符号，输出结果需与要求一模一样】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【学生任务二】请大家运行这一段程序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who = '我的'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a = '是'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d = '镜像世界'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number = 153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code = '通行密码'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print(who+d+code+a+number)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【思考一下】为什么会报错，请大家仔细检查程序，并与上面的对比一下，看是哪儿出了问题？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通过观察可以发现，唯一与众不同是的153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【结论】只能将字符串与字符串拼接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【学生任务三】将数字与数字拼接会发生什么？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a= 153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b=256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c=190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d=901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print(a+b+c+d)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【结论】得出计算结果，所以数字拼接没有意义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【提问】当我们自己编写的程序又比较简单的时侯，很轻易的找出不同的数据类型，在未来，当我们学会了更为复杂的命令，可以用代码对其他人提问，收集其他人的答案时，我们无法确定他们回复你的内容，是用什么数据类型写的怎么来判断它是什么数据类型呢？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【展示】print(type(‘要查询的内容’））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【学生任务】运行程序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who = '我的'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action = '是'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destination = '镜像世界'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number = 153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code = '通行密码'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type(who)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type(action)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type(destination)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type(number)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type(code)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6" w:hRule="atLeast"/>
        </w:trPr>
        <w:tc>
          <w:tcPr>
            <w:tcW w:w="817" w:type="dxa"/>
          </w:tcPr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小结</w:t>
            </w:r>
          </w:p>
        </w:tc>
        <w:tc>
          <w:tcPr>
            <w:tcW w:w="1682" w:type="dxa"/>
          </w:tcPr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6001" w:type="dxa"/>
          </w:tcPr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【提问】为什么报错？没加print,对于Python来说，你只是下了一个命令——给我查询类型哟～然后Python就老老实实地查询了类型，再然后……就没有了。在你的命令里，并没有告诉Python：“你查到以后，记得告诉我这个类型的结果啊～”所以，异常老实的Python就把查询到的数据类型……存起来了，没告诉你。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【学生任务】运行程序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who = '我的'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action = '是'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destination = '镜像世界'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number = 153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code = '通行密码'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print(type(who))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print(type(action))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print(type(destination))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print(type(number))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print(type(code))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2499" w:type="dxa"/>
            <w:gridSpan w:val="2"/>
          </w:tcPr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小结</w:t>
            </w:r>
          </w:p>
          <w:p>
            <w:pPr>
              <w:spacing w:line="360" w:lineRule="auto"/>
              <w:ind w:firstLine="48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spacing w:line="360" w:lineRule="auto"/>
              <w:ind w:firstLine="48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spacing w:line="360" w:lineRule="auto"/>
              <w:ind w:firstLine="48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spacing w:line="360" w:lineRule="auto"/>
              <w:ind w:firstLine="48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spacing w:line="360" w:lineRule="auto"/>
              <w:ind w:firstLine="48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spacing w:line="360" w:lineRule="auto"/>
              <w:ind w:firstLine="48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spacing w:line="360" w:lineRule="auto"/>
              <w:ind w:firstLine="480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  <w:tc>
          <w:tcPr>
            <w:tcW w:w="6001" w:type="dxa"/>
          </w:tcPr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通过type函数我们很容易查看出程序中不同类型的数，那么为什么不同类型的数据不能拼接在一起呢？一句话：圈子不同不相融。比如你喜欢安静，但你的同学却喜欢热闹，能待在一起吗？但是我们有时又会在某些时候，咱俩总得有低头不见抬头见，在一个球场看球的时候。那么这时候要怎么办呢？要如何把两个不同类型的数据拼在一起呢？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这将是我们下节课学习的内容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2499" w:type="dxa"/>
            <w:gridSpan w:val="2"/>
          </w:tcPr>
          <w:p>
            <w:pPr>
              <w:spacing w:line="360" w:lineRule="auto"/>
              <w:ind w:firstLine="48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课后练习</w:t>
            </w:r>
          </w:p>
        </w:tc>
        <w:tc>
          <w:tcPr>
            <w:tcW w:w="6001" w:type="dxa"/>
          </w:tcPr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1、运行程序:小球下落</w:t>
            </w:r>
          </w:p>
          <w:p>
            <w:pPr>
              <w:keepNext w:val="0"/>
              <w:keepLines w:val="0"/>
              <w:widowControl/>
              <w:suppressLineNumbers w:val="0"/>
              <w:shd w:val="clear" w:fill="F8F6F1"/>
              <w:spacing w:line="450" w:lineRule="atLeast"/>
              <w:jc w:val="left"/>
              <w:rPr>
                <w:rFonts w:hint="eastAsia" w:ascii="仿宋" w:hAnsi="仿宋" w:eastAsia="仿宋" w:cs="仿宋"/>
                <w:b w:val="0"/>
                <w:color w:val="3D3C3C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color w:val="50AAE6"/>
                <w:kern w:val="0"/>
                <w:sz w:val="24"/>
                <w:szCs w:val="24"/>
                <w:shd w:val="clear" w:fill="F8F6F1"/>
                <w:lang w:val="en-US" w:eastAsia="zh-CN" w:bidi="ar"/>
              </w:rPr>
              <w:t>import</w:t>
            </w:r>
            <w:r>
              <w:rPr>
                <w:rFonts w:hint="eastAsia" w:ascii="仿宋" w:hAnsi="仿宋" w:eastAsia="仿宋" w:cs="仿宋"/>
                <w:b w:val="0"/>
                <w:color w:val="3D3C3C"/>
                <w:kern w:val="0"/>
                <w:sz w:val="24"/>
                <w:szCs w:val="24"/>
                <w:shd w:val="clear" w:fill="F8F6F1"/>
                <w:lang w:val="en-US" w:eastAsia="zh-CN" w:bidi="ar"/>
              </w:rPr>
              <w:t xml:space="preserve"> pgzrun</w:t>
            </w:r>
          </w:p>
          <w:p>
            <w:pPr>
              <w:keepNext w:val="0"/>
              <w:keepLines w:val="0"/>
              <w:widowControl/>
              <w:suppressLineNumbers w:val="0"/>
              <w:shd w:val="clear" w:fill="F8F6F1"/>
              <w:spacing w:line="450" w:lineRule="atLeast"/>
              <w:jc w:val="left"/>
              <w:rPr>
                <w:rFonts w:hint="eastAsia" w:ascii="仿宋" w:hAnsi="仿宋" w:eastAsia="仿宋" w:cs="仿宋"/>
                <w:b w:val="0"/>
                <w:color w:val="3D3C3C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color w:val="3D3C3C"/>
                <w:kern w:val="0"/>
                <w:sz w:val="24"/>
                <w:szCs w:val="24"/>
                <w:shd w:val="clear" w:fill="F8F6F1"/>
                <w:lang w:val="en-US" w:eastAsia="zh-CN" w:bidi="ar"/>
              </w:rPr>
              <w:t>y=</w:t>
            </w:r>
            <w:r>
              <w:rPr>
                <w:rFonts w:hint="eastAsia" w:ascii="仿宋" w:hAnsi="仿宋" w:eastAsia="仿宋" w:cs="仿宋"/>
                <w:b w:val="0"/>
                <w:color w:val="867BD2"/>
                <w:kern w:val="0"/>
                <w:sz w:val="24"/>
                <w:szCs w:val="24"/>
                <w:shd w:val="clear" w:fill="F8F6F1"/>
                <w:lang w:val="en-US" w:eastAsia="zh-CN" w:bidi="ar"/>
              </w:rPr>
              <w:t>100</w:t>
            </w:r>
          </w:p>
          <w:p>
            <w:pPr>
              <w:keepNext w:val="0"/>
              <w:keepLines w:val="0"/>
              <w:widowControl/>
              <w:suppressLineNumbers w:val="0"/>
              <w:shd w:val="clear" w:fill="F8F6F1"/>
              <w:spacing w:line="450" w:lineRule="atLeast"/>
              <w:jc w:val="left"/>
              <w:rPr>
                <w:rFonts w:hint="eastAsia" w:ascii="仿宋" w:hAnsi="仿宋" w:eastAsia="仿宋" w:cs="仿宋"/>
                <w:b w:val="0"/>
                <w:color w:val="3D3C3C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color w:val="3D3C3C"/>
                <w:kern w:val="0"/>
                <w:sz w:val="24"/>
                <w:szCs w:val="24"/>
                <w:shd w:val="clear" w:fill="F8F6F1"/>
                <w:lang w:val="en-US" w:eastAsia="zh-CN" w:bidi="ar"/>
              </w:rPr>
              <w:t>speed_y=</w:t>
            </w:r>
            <w:r>
              <w:rPr>
                <w:rFonts w:hint="eastAsia" w:ascii="仿宋" w:hAnsi="仿宋" w:eastAsia="仿宋" w:cs="仿宋"/>
                <w:b w:val="0"/>
                <w:color w:val="867BD2"/>
                <w:kern w:val="0"/>
                <w:sz w:val="24"/>
                <w:szCs w:val="24"/>
                <w:shd w:val="clear" w:fill="F8F6F1"/>
                <w:lang w:val="en-US" w:eastAsia="zh-CN" w:bidi="ar"/>
              </w:rPr>
              <w:t>6</w:t>
            </w:r>
            <w:r>
              <w:rPr>
                <w:rFonts w:hint="eastAsia" w:ascii="仿宋" w:hAnsi="仿宋" w:eastAsia="仿宋" w:cs="仿宋"/>
                <w:b w:val="0"/>
                <w:color w:val="50AAE6"/>
                <w:kern w:val="0"/>
                <w:sz w:val="24"/>
                <w:szCs w:val="24"/>
                <w:shd w:val="clear" w:fill="F8F6F1"/>
                <w:lang w:val="en-US" w:eastAsia="zh-CN" w:bidi="ar"/>
              </w:rPr>
              <w:t>def</w:t>
            </w:r>
            <w:r>
              <w:rPr>
                <w:rFonts w:hint="eastAsia" w:ascii="仿宋" w:hAnsi="仿宋" w:eastAsia="仿宋" w:cs="仿宋"/>
                <w:b w:val="0"/>
                <w:color w:val="3D3C3C"/>
                <w:kern w:val="0"/>
                <w:sz w:val="24"/>
                <w:szCs w:val="24"/>
                <w:shd w:val="clear" w:fill="F8F6F1"/>
                <w:lang w:val="en-US" w:eastAsia="zh-CN" w:bidi="ar"/>
              </w:rPr>
              <w:t xml:space="preserve"> draw</w:t>
            </w:r>
            <w:r>
              <w:rPr>
                <w:rFonts w:hint="eastAsia" w:ascii="仿宋" w:hAnsi="仿宋" w:eastAsia="仿宋" w:cs="仿宋"/>
                <w:b w:val="0"/>
                <w:color w:val="000000"/>
                <w:kern w:val="0"/>
                <w:sz w:val="24"/>
                <w:szCs w:val="24"/>
                <w:shd w:val="clear" w:fill="F8F6F1"/>
                <w:lang w:val="en-US" w:eastAsia="zh-CN" w:bidi="ar"/>
              </w:rPr>
              <w:t>():</w:t>
            </w:r>
          </w:p>
          <w:p>
            <w:pPr>
              <w:keepNext w:val="0"/>
              <w:keepLines w:val="0"/>
              <w:widowControl/>
              <w:suppressLineNumbers w:val="0"/>
              <w:shd w:val="clear" w:fill="F8F6F1"/>
              <w:spacing w:line="450" w:lineRule="atLeast"/>
              <w:jc w:val="left"/>
              <w:rPr>
                <w:rFonts w:hint="eastAsia" w:ascii="仿宋" w:hAnsi="仿宋" w:eastAsia="仿宋" w:cs="仿宋"/>
                <w:b w:val="0"/>
                <w:color w:val="3D3C3C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color w:val="3D3C3C"/>
                <w:kern w:val="0"/>
                <w:sz w:val="24"/>
                <w:szCs w:val="24"/>
                <w:shd w:val="clear" w:fill="F8F6F1"/>
                <w:lang w:val="en-US" w:eastAsia="zh-CN" w:bidi="ar"/>
              </w:rPr>
              <w:t>screen.fill</w:t>
            </w:r>
            <w:r>
              <w:rPr>
                <w:rFonts w:hint="eastAsia" w:ascii="仿宋" w:hAnsi="仿宋" w:eastAsia="仿宋" w:cs="仿宋"/>
                <w:b w:val="0"/>
                <w:color w:val="000000"/>
                <w:kern w:val="0"/>
                <w:sz w:val="24"/>
                <w:szCs w:val="24"/>
                <w:shd w:val="clear" w:fill="F8F6F1"/>
                <w:lang w:val="en-US" w:eastAsia="zh-CN" w:bidi="ar"/>
              </w:rPr>
              <w:t>(</w:t>
            </w:r>
            <w:r>
              <w:rPr>
                <w:rFonts w:hint="eastAsia" w:ascii="仿宋" w:hAnsi="仿宋" w:eastAsia="仿宋" w:cs="仿宋"/>
                <w:b w:val="0"/>
                <w:color w:val="28AA55"/>
                <w:kern w:val="0"/>
                <w:sz w:val="24"/>
                <w:szCs w:val="24"/>
                <w:shd w:val="clear" w:fill="F8F6F1"/>
                <w:lang w:val="en-US" w:eastAsia="zh-CN" w:bidi="ar"/>
              </w:rPr>
              <w:t>'white'</w:t>
            </w:r>
            <w:r>
              <w:rPr>
                <w:rFonts w:hint="eastAsia" w:ascii="仿宋" w:hAnsi="仿宋" w:eastAsia="仿宋" w:cs="仿宋"/>
                <w:b w:val="0"/>
                <w:color w:val="000000"/>
                <w:kern w:val="0"/>
                <w:sz w:val="24"/>
                <w:szCs w:val="24"/>
                <w:shd w:val="clear" w:fill="F8F6F1"/>
                <w:lang w:val="en-US" w:eastAsia="zh-CN" w:bidi="ar"/>
              </w:rPr>
              <w:t>)</w:t>
            </w:r>
          </w:p>
          <w:p>
            <w:pPr>
              <w:keepNext w:val="0"/>
              <w:keepLines w:val="0"/>
              <w:widowControl/>
              <w:suppressLineNumbers w:val="0"/>
              <w:shd w:val="clear" w:fill="F8F6F1"/>
              <w:spacing w:line="450" w:lineRule="atLeast"/>
              <w:jc w:val="left"/>
              <w:rPr>
                <w:rFonts w:hint="eastAsia" w:ascii="仿宋" w:hAnsi="仿宋" w:eastAsia="仿宋" w:cs="仿宋"/>
                <w:b w:val="0"/>
                <w:color w:val="3D3C3C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color w:val="3D3C3C"/>
                <w:kern w:val="0"/>
                <w:sz w:val="24"/>
                <w:szCs w:val="24"/>
                <w:shd w:val="clear" w:fill="F8F6F1"/>
                <w:lang w:val="en-US" w:eastAsia="zh-CN" w:bidi="ar"/>
              </w:rPr>
              <w:t>screen.draw.filled_circle</w:t>
            </w:r>
            <w:r>
              <w:rPr>
                <w:rFonts w:hint="eastAsia" w:ascii="仿宋" w:hAnsi="仿宋" w:eastAsia="仿宋" w:cs="仿宋"/>
                <w:b w:val="0"/>
                <w:color w:val="000000"/>
                <w:kern w:val="0"/>
                <w:sz w:val="24"/>
                <w:szCs w:val="24"/>
                <w:shd w:val="clear" w:fill="F8F6F1"/>
                <w:lang w:val="en-US" w:eastAsia="zh-CN" w:bidi="ar"/>
              </w:rPr>
              <w:t>((</w:t>
            </w:r>
            <w:r>
              <w:rPr>
                <w:rFonts w:hint="eastAsia" w:ascii="仿宋" w:hAnsi="仿宋" w:eastAsia="仿宋" w:cs="仿宋"/>
                <w:b w:val="0"/>
                <w:color w:val="867BD2"/>
                <w:kern w:val="0"/>
                <w:sz w:val="24"/>
                <w:szCs w:val="24"/>
                <w:shd w:val="clear" w:fill="F8F6F1"/>
                <w:lang w:val="en-US" w:eastAsia="zh-CN" w:bidi="ar"/>
              </w:rPr>
              <w:t>400</w:t>
            </w:r>
            <w:r>
              <w:rPr>
                <w:rFonts w:hint="eastAsia" w:ascii="仿宋" w:hAnsi="仿宋" w:eastAsia="仿宋" w:cs="仿宋"/>
                <w:b w:val="0"/>
                <w:color w:val="000000"/>
                <w:kern w:val="0"/>
                <w:sz w:val="24"/>
                <w:szCs w:val="24"/>
                <w:shd w:val="clear" w:fill="F8F6F1"/>
                <w:lang w:val="en-US" w:eastAsia="zh-CN" w:bidi="ar"/>
              </w:rPr>
              <w:t>,</w:t>
            </w:r>
            <w:r>
              <w:rPr>
                <w:rFonts w:hint="eastAsia" w:ascii="仿宋" w:hAnsi="仿宋" w:eastAsia="仿宋" w:cs="仿宋"/>
                <w:b w:val="0"/>
                <w:color w:val="3D3C3C"/>
                <w:kern w:val="0"/>
                <w:sz w:val="24"/>
                <w:szCs w:val="24"/>
                <w:shd w:val="clear" w:fill="F8F6F1"/>
                <w:lang w:val="en-US" w:eastAsia="zh-CN" w:bidi="ar"/>
              </w:rPr>
              <w:t>y</w:t>
            </w:r>
            <w:r>
              <w:rPr>
                <w:rFonts w:hint="eastAsia" w:ascii="仿宋" w:hAnsi="仿宋" w:eastAsia="仿宋" w:cs="仿宋"/>
                <w:b w:val="0"/>
                <w:color w:val="000000"/>
                <w:kern w:val="0"/>
                <w:sz w:val="24"/>
                <w:szCs w:val="24"/>
                <w:shd w:val="clear" w:fill="F8F6F1"/>
                <w:lang w:val="en-US" w:eastAsia="zh-CN" w:bidi="ar"/>
              </w:rPr>
              <w:t>),</w:t>
            </w:r>
            <w:r>
              <w:rPr>
                <w:rFonts w:hint="eastAsia" w:ascii="仿宋" w:hAnsi="仿宋" w:eastAsia="仿宋" w:cs="仿宋"/>
                <w:b w:val="0"/>
                <w:color w:val="867BD2"/>
                <w:kern w:val="0"/>
                <w:sz w:val="24"/>
                <w:szCs w:val="24"/>
                <w:shd w:val="clear" w:fill="F8F6F1"/>
                <w:lang w:val="en-US" w:eastAsia="zh-CN" w:bidi="ar"/>
              </w:rPr>
              <w:t>30</w:t>
            </w:r>
            <w:r>
              <w:rPr>
                <w:rFonts w:hint="eastAsia" w:ascii="仿宋" w:hAnsi="仿宋" w:eastAsia="仿宋" w:cs="仿宋"/>
                <w:b w:val="0"/>
                <w:color w:val="000000"/>
                <w:kern w:val="0"/>
                <w:sz w:val="24"/>
                <w:szCs w:val="24"/>
                <w:shd w:val="clear" w:fill="F8F6F1"/>
                <w:lang w:val="en-US" w:eastAsia="zh-CN" w:bidi="ar"/>
              </w:rPr>
              <w:t>,</w:t>
            </w:r>
            <w:r>
              <w:rPr>
                <w:rFonts w:hint="eastAsia" w:ascii="仿宋" w:hAnsi="仿宋" w:eastAsia="仿宋" w:cs="仿宋"/>
                <w:b w:val="0"/>
                <w:color w:val="28AA55"/>
                <w:kern w:val="0"/>
                <w:sz w:val="24"/>
                <w:szCs w:val="24"/>
                <w:shd w:val="clear" w:fill="F8F6F1"/>
                <w:lang w:val="en-US" w:eastAsia="zh-CN" w:bidi="ar"/>
              </w:rPr>
              <w:t>'red'</w:t>
            </w:r>
            <w:r>
              <w:rPr>
                <w:rFonts w:hint="eastAsia" w:ascii="仿宋" w:hAnsi="仿宋" w:eastAsia="仿宋" w:cs="仿宋"/>
                <w:b w:val="0"/>
                <w:color w:val="000000"/>
                <w:kern w:val="0"/>
                <w:sz w:val="24"/>
                <w:szCs w:val="24"/>
                <w:shd w:val="clear" w:fill="F8F6F1"/>
                <w:lang w:val="en-US" w:eastAsia="zh-CN" w:bidi="ar"/>
              </w:rPr>
              <w:t>)</w:t>
            </w:r>
          </w:p>
          <w:p>
            <w:pPr>
              <w:keepNext w:val="0"/>
              <w:keepLines w:val="0"/>
              <w:widowControl/>
              <w:suppressLineNumbers w:val="0"/>
              <w:shd w:val="clear" w:fill="F8F6F1"/>
              <w:spacing w:line="450" w:lineRule="atLeast"/>
              <w:jc w:val="left"/>
              <w:rPr>
                <w:rFonts w:hint="eastAsia" w:ascii="仿宋" w:hAnsi="仿宋" w:eastAsia="仿宋" w:cs="仿宋"/>
                <w:b w:val="0"/>
                <w:color w:val="3D3C3C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color w:val="50AAE6"/>
                <w:kern w:val="0"/>
                <w:sz w:val="24"/>
                <w:szCs w:val="24"/>
                <w:shd w:val="clear" w:fill="F8F6F1"/>
                <w:lang w:val="en-US" w:eastAsia="zh-CN" w:bidi="ar"/>
              </w:rPr>
              <w:t>def</w:t>
            </w:r>
            <w:r>
              <w:rPr>
                <w:rFonts w:hint="eastAsia" w:ascii="仿宋" w:hAnsi="仿宋" w:eastAsia="仿宋" w:cs="仿宋"/>
                <w:b w:val="0"/>
                <w:color w:val="3D3C3C"/>
                <w:kern w:val="0"/>
                <w:sz w:val="24"/>
                <w:szCs w:val="24"/>
                <w:shd w:val="clear" w:fill="F8F6F1"/>
                <w:lang w:val="en-US" w:eastAsia="zh-CN" w:bidi="ar"/>
              </w:rPr>
              <w:t xml:space="preserve"> update</w:t>
            </w:r>
            <w:r>
              <w:rPr>
                <w:rFonts w:hint="eastAsia" w:ascii="仿宋" w:hAnsi="仿宋" w:eastAsia="仿宋" w:cs="仿宋"/>
                <w:b w:val="0"/>
                <w:color w:val="000000"/>
                <w:kern w:val="0"/>
                <w:sz w:val="24"/>
                <w:szCs w:val="24"/>
                <w:shd w:val="clear" w:fill="F8F6F1"/>
                <w:lang w:val="en-US" w:eastAsia="zh-CN" w:bidi="ar"/>
              </w:rPr>
              <w:t>():</w:t>
            </w:r>
          </w:p>
          <w:p>
            <w:pPr>
              <w:keepNext w:val="0"/>
              <w:keepLines w:val="0"/>
              <w:widowControl/>
              <w:suppressLineNumbers w:val="0"/>
              <w:shd w:val="clear" w:fill="F8F6F1"/>
              <w:spacing w:line="450" w:lineRule="atLeast"/>
              <w:jc w:val="left"/>
              <w:rPr>
                <w:rFonts w:hint="eastAsia" w:ascii="仿宋" w:hAnsi="仿宋" w:eastAsia="仿宋" w:cs="仿宋"/>
                <w:b w:val="0"/>
                <w:color w:val="3D3C3C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color w:val="50AAE6"/>
                <w:kern w:val="0"/>
                <w:sz w:val="24"/>
                <w:szCs w:val="24"/>
                <w:shd w:val="clear" w:fill="F8F6F1"/>
                <w:lang w:val="en-US" w:eastAsia="zh-CN" w:bidi="ar"/>
              </w:rPr>
              <w:t>global</w:t>
            </w:r>
            <w:r>
              <w:rPr>
                <w:rFonts w:hint="eastAsia" w:ascii="仿宋" w:hAnsi="仿宋" w:eastAsia="仿宋" w:cs="仿宋"/>
                <w:b w:val="0"/>
                <w:color w:val="3D3C3C"/>
                <w:kern w:val="0"/>
                <w:sz w:val="24"/>
                <w:szCs w:val="24"/>
                <w:shd w:val="clear" w:fill="F8F6F1"/>
                <w:lang w:val="en-US" w:eastAsia="zh-CN" w:bidi="ar"/>
              </w:rPr>
              <w:t xml:space="preserve"> y</w:t>
            </w:r>
          </w:p>
          <w:p>
            <w:pPr>
              <w:keepNext w:val="0"/>
              <w:keepLines w:val="0"/>
              <w:widowControl/>
              <w:suppressLineNumbers w:val="0"/>
              <w:shd w:val="clear" w:fill="F8F6F1"/>
              <w:spacing w:line="450" w:lineRule="atLeast"/>
              <w:jc w:val="left"/>
              <w:rPr>
                <w:rFonts w:hint="eastAsia" w:ascii="仿宋" w:hAnsi="仿宋" w:eastAsia="仿宋" w:cs="仿宋"/>
                <w:b w:val="0"/>
                <w:color w:val="3D3C3C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color w:val="3D3C3C"/>
                <w:kern w:val="0"/>
                <w:sz w:val="24"/>
                <w:szCs w:val="24"/>
                <w:shd w:val="clear" w:fill="F8F6F1"/>
                <w:lang w:val="en-US" w:eastAsia="zh-CN" w:bidi="ar"/>
              </w:rPr>
              <w:t>y=y+speed_y</w:t>
            </w:r>
          </w:p>
          <w:p>
            <w:pPr>
              <w:keepNext w:val="0"/>
              <w:keepLines w:val="0"/>
              <w:widowControl/>
              <w:suppressLineNumbers w:val="0"/>
              <w:shd w:val="clear" w:fill="F8F6F1"/>
              <w:spacing w:line="450" w:lineRule="atLeast"/>
              <w:jc w:val="left"/>
              <w:rPr>
                <w:rFonts w:hint="eastAsia" w:ascii="仿宋" w:hAnsi="仿宋" w:eastAsia="仿宋" w:cs="仿宋"/>
                <w:b w:val="0"/>
                <w:color w:val="000000"/>
                <w:kern w:val="0"/>
                <w:sz w:val="24"/>
                <w:szCs w:val="24"/>
                <w:shd w:val="clear" w:fill="F8F6F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color w:val="3D3C3C"/>
                <w:kern w:val="0"/>
                <w:sz w:val="24"/>
                <w:szCs w:val="24"/>
                <w:shd w:val="clear" w:fill="F8F6F1"/>
                <w:lang w:val="en-US" w:eastAsia="zh-CN" w:bidi="ar"/>
              </w:rPr>
              <w:t>pgzrun.go</w:t>
            </w:r>
            <w:r>
              <w:rPr>
                <w:rFonts w:hint="eastAsia" w:ascii="仿宋" w:hAnsi="仿宋" w:eastAsia="仿宋" w:cs="仿宋"/>
                <w:b w:val="0"/>
                <w:color w:val="000000"/>
                <w:kern w:val="0"/>
                <w:sz w:val="24"/>
                <w:szCs w:val="24"/>
                <w:shd w:val="clear" w:fill="F8F6F1"/>
                <w:lang w:val="en-US" w:eastAsia="zh-CN" w:bidi="ar"/>
              </w:rPr>
              <w:t>()</w:t>
            </w:r>
          </w:p>
          <w:p>
            <w:pPr>
              <w:keepNext w:val="0"/>
              <w:keepLines w:val="0"/>
              <w:widowControl/>
              <w:suppressLineNumbers w:val="0"/>
              <w:shd w:val="clear" w:fill="F8F6F1"/>
              <w:spacing w:line="450" w:lineRule="atLeast"/>
              <w:jc w:val="left"/>
              <w:rPr>
                <w:rFonts w:hint="eastAsia" w:ascii="仿宋" w:hAnsi="仿宋" w:eastAsia="仿宋" w:cs="仿宋"/>
                <w:b w:val="0"/>
                <w:color w:val="000000"/>
                <w:kern w:val="0"/>
                <w:sz w:val="24"/>
                <w:szCs w:val="24"/>
                <w:shd w:val="clear" w:fill="F8F6F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color w:val="000000"/>
                <w:kern w:val="0"/>
                <w:sz w:val="24"/>
                <w:szCs w:val="24"/>
                <w:shd w:val="clear" w:fill="F8F6F1"/>
                <w:lang w:val="en-US" w:eastAsia="zh-CN" w:bidi="ar"/>
              </w:rPr>
              <w:t xml:space="preserve">2、与上一节课中的程序相比多了什么 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</w:tbl>
    <w:tbl>
      <w:tblPr>
        <w:tblStyle w:val="8"/>
        <w:tblW w:w="848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99"/>
        <w:gridCol w:w="59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9" w:type="dxa"/>
          </w:tcPr>
          <w:p>
            <w:pPr>
              <w:spacing w:line="360" w:lineRule="auto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课后反思</w:t>
            </w:r>
          </w:p>
        </w:tc>
        <w:tc>
          <w:tcPr>
            <w:tcW w:w="5985" w:type="dxa"/>
          </w:tcPr>
          <w:p>
            <w:pPr>
              <w:spacing w:line="360" w:lineRule="auto"/>
              <w:jc w:val="lef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都是同学们比较熟悉的计算方法，所以学习起来比较容易，但是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理论知识较多，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而且难度越来越大，很多同学失去了学习的兴趣，下节课尽量少讲一点，给同学们尽可能多的时间去一点点慢慢的掌握</w:t>
            </w:r>
          </w:p>
        </w:tc>
      </w:tr>
    </w:tbl>
    <w:p>
      <w:pPr>
        <w:spacing w:line="360" w:lineRule="auto"/>
        <w:jc w:val="left"/>
        <w:rPr>
          <w:rFonts w:hint="eastAsia" w:ascii="仿宋" w:hAnsi="仿宋" w:eastAsia="仿宋" w:cs="仿宋"/>
          <w:sz w:val="24"/>
          <w:szCs w:val="24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thickThinSmallGap" w:color="622423" w:sz="24" w:space="0"/>
      </w:pBdr>
      <w:tabs>
        <w:tab w:val="left" w:pos="5835"/>
      </w:tabs>
      <w:ind w:right="9030"/>
      <w:jc w:val="right"/>
      <w:rPr>
        <w:rFonts w:ascii="黑体" w:hAnsi="Cambria" w:eastAsia="黑体"/>
        <w:sz w:val="21"/>
        <w:szCs w:val="21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79964CD"/>
    <w:multiLevelType w:val="singleLevel"/>
    <w:tmpl w:val="979964CD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2AD27630"/>
    <w:multiLevelType w:val="multilevel"/>
    <w:tmpl w:val="2AD27630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E293EB2"/>
    <w:multiLevelType w:val="multilevel"/>
    <w:tmpl w:val="4E293EB2"/>
    <w:lvl w:ilvl="0" w:tentative="0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3AAC"/>
    <w:rsid w:val="00010161"/>
    <w:rsid w:val="00041527"/>
    <w:rsid w:val="00051724"/>
    <w:rsid w:val="00053A5F"/>
    <w:rsid w:val="00057C74"/>
    <w:rsid w:val="00083580"/>
    <w:rsid w:val="0009245B"/>
    <w:rsid w:val="000949FA"/>
    <w:rsid w:val="000C07F3"/>
    <w:rsid w:val="000C0EF2"/>
    <w:rsid w:val="000C325D"/>
    <w:rsid w:val="000C6A88"/>
    <w:rsid w:val="000F0A9F"/>
    <w:rsid w:val="000F72F6"/>
    <w:rsid w:val="00100F28"/>
    <w:rsid w:val="00111BF0"/>
    <w:rsid w:val="00114570"/>
    <w:rsid w:val="00116699"/>
    <w:rsid w:val="0012062F"/>
    <w:rsid w:val="00126F32"/>
    <w:rsid w:val="00126FEF"/>
    <w:rsid w:val="001409AE"/>
    <w:rsid w:val="001471DA"/>
    <w:rsid w:val="00150210"/>
    <w:rsid w:val="00153FDF"/>
    <w:rsid w:val="00172A27"/>
    <w:rsid w:val="00173D61"/>
    <w:rsid w:val="00181C01"/>
    <w:rsid w:val="0018463F"/>
    <w:rsid w:val="00185229"/>
    <w:rsid w:val="001868F0"/>
    <w:rsid w:val="001A3A6E"/>
    <w:rsid w:val="001B215A"/>
    <w:rsid w:val="001B4AAD"/>
    <w:rsid w:val="001C5964"/>
    <w:rsid w:val="001E0C8D"/>
    <w:rsid w:val="001E326B"/>
    <w:rsid w:val="002128D6"/>
    <w:rsid w:val="00233FEB"/>
    <w:rsid w:val="00240BA3"/>
    <w:rsid w:val="002609FB"/>
    <w:rsid w:val="00261E88"/>
    <w:rsid w:val="00274F69"/>
    <w:rsid w:val="002B2A3C"/>
    <w:rsid w:val="002D02D4"/>
    <w:rsid w:val="002D2BAB"/>
    <w:rsid w:val="002D3E7E"/>
    <w:rsid w:val="002D414C"/>
    <w:rsid w:val="002E7CA2"/>
    <w:rsid w:val="002F3172"/>
    <w:rsid w:val="0032028C"/>
    <w:rsid w:val="00330406"/>
    <w:rsid w:val="00350E2C"/>
    <w:rsid w:val="00357389"/>
    <w:rsid w:val="003605D2"/>
    <w:rsid w:val="0036459A"/>
    <w:rsid w:val="003709B6"/>
    <w:rsid w:val="00380EC8"/>
    <w:rsid w:val="003855E2"/>
    <w:rsid w:val="003865D9"/>
    <w:rsid w:val="003B2C28"/>
    <w:rsid w:val="003C21B2"/>
    <w:rsid w:val="003D5866"/>
    <w:rsid w:val="003E0FB0"/>
    <w:rsid w:val="003E213B"/>
    <w:rsid w:val="003E45B5"/>
    <w:rsid w:val="003E6B27"/>
    <w:rsid w:val="003F58DF"/>
    <w:rsid w:val="004044C7"/>
    <w:rsid w:val="00405692"/>
    <w:rsid w:val="0041328E"/>
    <w:rsid w:val="00414E57"/>
    <w:rsid w:val="00416697"/>
    <w:rsid w:val="0042418E"/>
    <w:rsid w:val="004260E4"/>
    <w:rsid w:val="00427142"/>
    <w:rsid w:val="00443705"/>
    <w:rsid w:val="004508CD"/>
    <w:rsid w:val="00452FAD"/>
    <w:rsid w:val="004638B2"/>
    <w:rsid w:val="00463B99"/>
    <w:rsid w:val="0048165B"/>
    <w:rsid w:val="00496DC5"/>
    <w:rsid w:val="004A4815"/>
    <w:rsid w:val="004A65EE"/>
    <w:rsid w:val="004B392F"/>
    <w:rsid w:val="004D2300"/>
    <w:rsid w:val="004D651B"/>
    <w:rsid w:val="004F4FD7"/>
    <w:rsid w:val="005030E4"/>
    <w:rsid w:val="00507C78"/>
    <w:rsid w:val="00511CD8"/>
    <w:rsid w:val="0052617C"/>
    <w:rsid w:val="00536B29"/>
    <w:rsid w:val="005600DC"/>
    <w:rsid w:val="0056114A"/>
    <w:rsid w:val="0056161F"/>
    <w:rsid w:val="005634C7"/>
    <w:rsid w:val="00565A61"/>
    <w:rsid w:val="0057541A"/>
    <w:rsid w:val="00586C53"/>
    <w:rsid w:val="00600517"/>
    <w:rsid w:val="0060695C"/>
    <w:rsid w:val="006335F6"/>
    <w:rsid w:val="00635C6E"/>
    <w:rsid w:val="006363F4"/>
    <w:rsid w:val="006377DD"/>
    <w:rsid w:val="00647C21"/>
    <w:rsid w:val="00656A45"/>
    <w:rsid w:val="00661BE8"/>
    <w:rsid w:val="0066362A"/>
    <w:rsid w:val="00664C4E"/>
    <w:rsid w:val="006A0B7F"/>
    <w:rsid w:val="006A7B9A"/>
    <w:rsid w:val="006C40EC"/>
    <w:rsid w:val="006C7AB8"/>
    <w:rsid w:val="006E0CAF"/>
    <w:rsid w:val="00700D91"/>
    <w:rsid w:val="00703697"/>
    <w:rsid w:val="00704EBF"/>
    <w:rsid w:val="0072181F"/>
    <w:rsid w:val="00735993"/>
    <w:rsid w:val="00741781"/>
    <w:rsid w:val="00742B96"/>
    <w:rsid w:val="0074644E"/>
    <w:rsid w:val="00750B60"/>
    <w:rsid w:val="00754928"/>
    <w:rsid w:val="00762C0A"/>
    <w:rsid w:val="00770DF2"/>
    <w:rsid w:val="00771EA3"/>
    <w:rsid w:val="00785A99"/>
    <w:rsid w:val="007A1573"/>
    <w:rsid w:val="007B057F"/>
    <w:rsid w:val="007B319E"/>
    <w:rsid w:val="007B7F4D"/>
    <w:rsid w:val="007E70A1"/>
    <w:rsid w:val="007F2D03"/>
    <w:rsid w:val="007F5177"/>
    <w:rsid w:val="0080070C"/>
    <w:rsid w:val="008101E8"/>
    <w:rsid w:val="00820FDC"/>
    <w:rsid w:val="0084420F"/>
    <w:rsid w:val="00844503"/>
    <w:rsid w:val="0085362C"/>
    <w:rsid w:val="0086382C"/>
    <w:rsid w:val="00866321"/>
    <w:rsid w:val="00871865"/>
    <w:rsid w:val="00872CDA"/>
    <w:rsid w:val="008A1E44"/>
    <w:rsid w:val="008A29BD"/>
    <w:rsid w:val="008B1812"/>
    <w:rsid w:val="008B2C26"/>
    <w:rsid w:val="008B7E53"/>
    <w:rsid w:val="008C0609"/>
    <w:rsid w:val="008E038A"/>
    <w:rsid w:val="008E52A3"/>
    <w:rsid w:val="008E6216"/>
    <w:rsid w:val="008E680D"/>
    <w:rsid w:val="008F645A"/>
    <w:rsid w:val="00900AF8"/>
    <w:rsid w:val="00911986"/>
    <w:rsid w:val="00912CD2"/>
    <w:rsid w:val="00916A98"/>
    <w:rsid w:val="0092331B"/>
    <w:rsid w:val="009249FB"/>
    <w:rsid w:val="00924EA7"/>
    <w:rsid w:val="00943798"/>
    <w:rsid w:val="0097426A"/>
    <w:rsid w:val="00976108"/>
    <w:rsid w:val="00996F39"/>
    <w:rsid w:val="009B5534"/>
    <w:rsid w:val="009C0F9B"/>
    <w:rsid w:val="009D6814"/>
    <w:rsid w:val="009E2E42"/>
    <w:rsid w:val="00A02607"/>
    <w:rsid w:val="00A16680"/>
    <w:rsid w:val="00A5292C"/>
    <w:rsid w:val="00A562FC"/>
    <w:rsid w:val="00A6389D"/>
    <w:rsid w:val="00A67E31"/>
    <w:rsid w:val="00A75E36"/>
    <w:rsid w:val="00A76F82"/>
    <w:rsid w:val="00A854EC"/>
    <w:rsid w:val="00A856F1"/>
    <w:rsid w:val="00A94FA8"/>
    <w:rsid w:val="00A96765"/>
    <w:rsid w:val="00AA4FB0"/>
    <w:rsid w:val="00AB7B96"/>
    <w:rsid w:val="00AC0613"/>
    <w:rsid w:val="00AD34A3"/>
    <w:rsid w:val="00AF2CA2"/>
    <w:rsid w:val="00AF4C20"/>
    <w:rsid w:val="00B0312D"/>
    <w:rsid w:val="00B1109B"/>
    <w:rsid w:val="00B13EF8"/>
    <w:rsid w:val="00B25427"/>
    <w:rsid w:val="00B31CF9"/>
    <w:rsid w:val="00B33EAC"/>
    <w:rsid w:val="00B35C82"/>
    <w:rsid w:val="00B5050C"/>
    <w:rsid w:val="00B545CB"/>
    <w:rsid w:val="00B600DE"/>
    <w:rsid w:val="00B61844"/>
    <w:rsid w:val="00B66DCD"/>
    <w:rsid w:val="00B80D64"/>
    <w:rsid w:val="00B9270C"/>
    <w:rsid w:val="00B93A6F"/>
    <w:rsid w:val="00BB06A4"/>
    <w:rsid w:val="00BC0C8A"/>
    <w:rsid w:val="00BC1EEB"/>
    <w:rsid w:val="00BC27BD"/>
    <w:rsid w:val="00BC649C"/>
    <w:rsid w:val="00BD03F0"/>
    <w:rsid w:val="00BD165C"/>
    <w:rsid w:val="00BD32E1"/>
    <w:rsid w:val="00BD3B89"/>
    <w:rsid w:val="00BD7931"/>
    <w:rsid w:val="00BD7CC8"/>
    <w:rsid w:val="00BE2E96"/>
    <w:rsid w:val="00BF27D2"/>
    <w:rsid w:val="00BF4DB5"/>
    <w:rsid w:val="00C010E4"/>
    <w:rsid w:val="00C01D41"/>
    <w:rsid w:val="00C115D3"/>
    <w:rsid w:val="00C228A1"/>
    <w:rsid w:val="00C35DBC"/>
    <w:rsid w:val="00C35EEA"/>
    <w:rsid w:val="00C37B56"/>
    <w:rsid w:val="00C42992"/>
    <w:rsid w:val="00C73B2C"/>
    <w:rsid w:val="00CA2E96"/>
    <w:rsid w:val="00CA6F8F"/>
    <w:rsid w:val="00CC5753"/>
    <w:rsid w:val="00CD1DCB"/>
    <w:rsid w:val="00CE437D"/>
    <w:rsid w:val="00CF4267"/>
    <w:rsid w:val="00CF7234"/>
    <w:rsid w:val="00D00DEF"/>
    <w:rsid w:val="00D24E79"/>
    <w:rsid w:val="00D328C8"/>
    <w:rsid w:val="00D37AF7"/>
    <w:rsid w:val="00D60A78"/>
    <w:rsid w:val="00D703D9"/>
    <w:rsid w:val="00D73594"/>
    <w:rsid w:val="00D833A9"/>
    <w:rsid w:val="00D864EA"/>
    <w:rsid w:val="00D91A74"/>
    <w:rsid w:val="00D925AB"/>
    <w:rsid w:val="00DA0FFB"/>
    <w:rsid w:val="00DA1561"/>
    <w:rsid w:val="00DA5CC2"/>
    <w:rsid w:val="00DA61A5"/>
    <w:rsid w:val="00DC2E2B"/>
    <w:rsid w:val="00DD5B33"/>
    <w:rsid w:val="00DD5C30"/>
    <w:rsid w:val="00DE7FE8"/>
    <w:rsid w:val="00DF18BC"/>
    <w:rsid w:val="00DF6E6E"/>
    <w:rsid w:val="00E0024E"/>
    <w:rsid w:val="00E02D75"/>
    <w:rsid w:val="00E039DB"/>
    <w:rsid w:val="00E06E35"/>
    <w:rsid w:val="00E22B6B"/>
    <w:rsid w:val="00E2776E"/>
    <w:rsid w:val="00E328AC"/>
    <w:rsid w:val="00E51B46"/>
    <w:rsid w:val="00E667BF"/>
    <w:rsid w:val="00E76AEA"/>
    <w:rsid w:val="00E7727C"/>
    <w:rsid w:val="00E934E0"/>
    <w:rsid w:val="00EA35FA"/>
    <w:rsid w:val="00EB5DFF"/>
    <w:rsid w:val="00EE275B"/>
    <w:rsid w:val="00EF22E0"/>
    <w:rsid w:val="00EF6640"/>
    <w:rsid w:val="00F00ABB"/>
    <w:rsid w:val="00F029D7"/>
    <w:rsid w:val="00F0328F"/>
    <w:rsid w:val="00F23FE2"/>
    <w:rsid w:val="00F26FC2"/>
    <w:rsid w:val="00F3183C"/>
    <w:rsid w:val="00F3703B"/>
    <w:rsid w:val="00F373C1"/>
    <w:rsid w:val="00F40100"/>
    <w:rsid w:val="00F444ED"/>
    <w:rsid w:val="00F44F07"/>
    <w:rsid w:val="00F4675B"/>
    <w:rsid w:val="00F82EEA"/>
    <w:rsid w:val="00F9317E"/>
    <w:rsid w:val="00F962F1"/>
    <w:rsid w:val="00FA7A4F"/>
    <w:rsid w:val="00FC20B9"/>
    <w:rsid w:val="00FD0473"/>
    <w:rsid w:val="00FD639C"/>
    <w:rsid w:val="00FF0FC3"/>
    <w:rsid w:val="00FF1B20"/>
    <w:rsid w:val="00FF429D"/>
    <w:rsid w:val="00FF4A53"/>
    <w:rsid w:val="00FF5CAE"/>
    <w:rsid w:val="00FF64DA"/>
    <w:rsid w:val="08E86403"/>
    <w:rsid w:val="17DD6484"/>
    <w:rsid w:val="17F85B05"/>
    <w:rsid w:val="19D03F9A"/>
    <w:rsid w:val="1AD91FA4"/>
    <w:rsid w:val="270E5C7A"/>
    <w:rsid w:val="3A9D593C"/>
    <w:rsid w:val="3B684264"/>
    <w:rsid w:val="40251344"/>
    <w:rsid w:val="4E6552E4"/>
    <w:rsid w:val="57100811"/>
    <w:rsid w:val="5B3B7A44"/>
    <w:rsid w:val="69A604B0"/>
    <w:rsid w:val="6C6766E6"/>
    <w:rsid w:val="6E582403"/>
    <w:rsid w:val="70267CEB"/>
    <w:rsid w:val="7CF26EBD"/>
    <w:rsid w:val="7DD011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宋体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4"/>
    <w:qFormat/>
    <w:uiPriority w:val="0"/>
    <w:rPr>
      <w:sz w:val="18"/>
      <w:szCs w:val="18"/>
    </w:rPr>
  </w:style>
  <w:style w:type="paragraph" w:styleId="4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link w:val="13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semiHidden/>
    <w:unhideWhenUsed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22"/>
    <w:rPr>
      <w:b/>
    </w:rPr>
  </w:style>
  <w:style w:type="character" w:styleId="11">
    <w:name w:val="Hyperlink"/>
    <w:basedOn w:val="9"/>
    <w:semiHidden/>
    <w:unhideWhenUsed/>
    <w:qFormat/>
    <w:uiPriority w:val="99"/>
    <w:rPr>
      <w:color w:val="0000FF"/>
      <w:u w:val="single"/>
    </w:rPr>
  </w:style>
  <w:style w:type="character" w:customStyle="1" w:styleId="12">
    <w:name w:val="页脚 字符"/>
    <w:link w:val="4"/>
    <w:qFormat/>
    <w:uiPriority w:val="0"/>
    <w:rPr>
      <w:kern w:val="2"/>
      <w:sz w:val="18"/>
    </w:rPr>
  </w:style>
  <w:style w:type="character" w:customStyle="1" w:styleId="13">
    <w:name w:val="页眉 字符"/>
    <w:link w:val="5"/>
    <w:qFormat/>
    <w:uiPriority w:val="99"/>
    <w:rPr>
      <w:kern w:val="2"/>
      <w:sz w:val="18"/>
    </w:rPr>
  </w:style>
  <w:style w:type="character" w:customStyle="1" w:styleId="14">
    <w:name w:val="批注框文本 字符"/>
    <w:link w:val="3"/>
    <w:qFormat/>
    <w:uiPriority w:val="0"/>
    <w:rPr>
      <w:kern w:val="2"/>
      <w:sz w:val="18"/>
      <w:szCs w:val="18"/>
    </w:rPr>
  </w:style>
  <w:style w:type="paragraph" w:styleId="15">
    <w:name w:val="List Paragraph"/>
    <w:basedOn w:val="1"/>
    <w:qFormat/>
    <w:uiPriority w:val="34"/>
    <w:pPr>
      <w:ind w:firstLine="420" w:firstLineChars="200"/>
    </w:pPr>
    <w:rPr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AAB476B-A283-4D2A-B975-59D853AADF0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476</Words>
  <Characters>2718</Characters>
  <Lines>22</Lines>
  <Paragraphs>6</Paragraphs>
  <TotalTime>11</TotalTime>
  <ScaleCrop>false</ScaleCrop>
  <LinksUpToDate>false</LinksUpToDate>
  <CharactersWithSpaces>3188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2016-03-01T12:29:00Z</dcterms:created>
  <dc:creator>User</dc:creator>
  <cp:lastModifiedBy>apple</cp:lastModifiedBy>
  <dcterms:modified xsi:type="dcterms:W3CDTF">2021-06-09T14:56:39Z</dcterms:modified>
  <dc:title>《褶皱山》教学设计</dc:title>
  <cp:revision>157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2BF5157717CD48C38BD24F4FCF06EE05</vt:lpwstr>
  </property>
</Properties>
</file>